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820CC" w:rsidRPr="008441EB" w:rsidRDefault="00A820CC" w:rsidP="00A820C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</w:pPr>
      <w:r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>З</w:t>
      </w:r>
      <w:r w:rsidRPr="008441EB"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>аход</w:t>
      </w:r>
      <w:r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>и</w:t>
      </w:r>
      <w:r w:rsidRPr="008441EB"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 xml:space="preserve">з </w:t>
      </w:r>
      <w:r w:rsidRPr="008441EB"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>профілактики</w:t>
      </w:r>
      <w:r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 xml:space="preserve"> лептоспірозу</w:t>
      </w:r>
      <w:r w:rsidRPr="008441EB"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 xml:space="preserve"> </w:t>
      </w:r>
    </w:p>
    <w:p w:rsidR="00A820CC" w:rsidRDefault="00A820CC" w:rsidP="00A820C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</w:pPr>
    </w:p>
    <w:p w:rsidR="00A820CC" w:rsidRDefault="00A820CC" w:rsidP="00A820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>Лептоспіроз</w:t>
      </w:r>
      <w:r w:rsidRPr="000A4F74"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 xml:space="preserve"> </w:t>
      </w:r>
      <w:r w:rsidRPr="000A4F74">
        <w:rPr>
          <w:rFonts w:ascii="Times New Roman" w:hAnsi="Times New Roman" w:cs="Times New Roman"/>
          <w:sz w:val="26"/>
          <w:szCs w:val="26"/>
          <w:lang w:val="uk-UA" w:eastAsia="ru-RU"/>
        </w:rPr>
        <w:t>– природньо</w:t>
      </w:r>
      <w:r>
        <w:rPr>
          <w:rFonts w:ascii="Times New Roman" w:hAnsi="Times New Roman" w:cs="Times New Roman"/>
          <w:sz w:val="26"/>
          <w:szCs w:val="26"/>
          <w:lang w:val="uk-UA" w:eastAsia="ru-RU"/>
        </w:rPr>
        <w:t>-</w:t>
      </w:r>
      <w:r w:rsidRPr="000A4F74">
        <w:rPr>
          <w:rFonts w:ascii="Times New Roman" w:hAnsi="Times New Roman" w:cs="Times New Roman"/>
          <w:sz w:val="26"/>
          <w:szCs w:val="26"/>
          <w:lang w:val="uk-UA" w:eastAsia="ru-RU"/>
        </w:rPr>
        <w:t>осередков</w:t>
      </w:r>
      <w:r>
        <w:rPr>
          <w:rFonts w:ascii="Times New Roman" w:hAnsi="Times New Roman" w:cs="Times New Roman"/>
          <w:sz w:val="26"/>
          <w:szCs w:val="26"/>
          <w:lang w:val="uk-UA" w:eastAsia="ru-RU"/>
        </w:rPr>
        <w:t xml:space="preserve">а, інфекційна, особливо небезпечна зоонозна хвороба, що викликається бактерією роду </w:t>
      </w:r>
      <w:r w:rsidRPr="004329EE">
        <w:rPr>
          <w:rFonts w:ascii="Times New Roman" w:hAnsi="Times New Roman" w:cs="Times New Roman"/>
          <w:i/>
          <w:iCs/>
          <w:sz w:val="26"/>
          <w:szCs w:val="26"/>
          <w:lang w:val="en-US" w:eastAsia="ru-RU"/>
        </w:rPr>
        <w:t>Leptospira</w:t>
      </w:r>
      <w:r w:rsidRPr="003573EB">
        <w:rPr>
          <w:rFonts w:ascii="Times New Roman" w:hAnsi="Times New Roman" w:cs="Times New Roman"/>
          <w:i/>
          <w:iCs/>
          <w:sz w:val="26"/>
          <w:szCs w:val="26"/>
          <w:lang w:val="uk-UA" w:eastAsia="ru-RU"/>
        </w:rPr>
        <w:t xml:space="preserve">. </w:t>
      </w:r>
      <w:r w:rsidRPr="004329EE">
        <w:rPr>
          <w:rFonts w:ascii="Times New Roman" w:hAnsi="Times New Roman" w:cs="Times New Roman"/>
          <w:i/>
          <w:iCs/>
          <w:sz w:val="26"/>
          <w:szCs w:val="26"/>
          <w:lang w:val="uk-UA"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 w:eastAsia="ru-RU"/>
        </w:rPr>
        <w:t xml:space="preserve">Характеризується тяжким перебігом та високою летальністю. Має характерну </w:t>
      </w:r>
      <w:proofErr w:type="spellStart"/>
      <w:r>
        <w:rPr>
          <w:rFonts w:ascii="Times New Roman" w:hAnsi="Times New Roman" w:cs="Times New Roman"/>
          <w:sz w:val="26"/>
          <w:szCs w:val="26"/>
          <w:lang w:val="uk-UA" w:eastAsia="ru-RU"/>
        </w:rPr>
        <w:t>літньо</w:t>
      </w:r>
      <w:proofErr w:type="spellEnd"/>
      <w:r>
        <w:rPr>
          <w:rFonts w:ascii="Times New Roman" w:hAnsi="Times New Roman" w:cs="Times New Roman"/>
          <w:sz w:val="26"/>
          <w:szCs w:val="26"/>
          <w:lang w:val="uk-UA" w:eastAsia="ru-RU"/>
        </w:rPr>
        <w:t>-осінню сезонність.</w:t>
      </w:r>
    </w:p>
    <w:p w:rsidR="00A820CC" w:rsidRPr="003573EB" w:rsidRDefault="00A820CC" w:rsidP="00A820CC">
      <w:pPr>
        <w:spacing w:after="0" w:line="240" w:lineRule="auto"/>
        <w:ind w:firstLine="567"/>
        <w:jc w:val="both"/>
        <w:rPr>
          <w:b/>
          <w:bCs/>
          <w:sz w:val="26"/>
          <w:szCs w:val="26"/>
          <w:lang w:val="uk-UA"/>
        </w:rPr>
      </w:pPr>
      <w:r w:rsidRPr="006C6B03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Людина інфікується </w:t>
      </w:r>
      <w:r>
        <w:rPr>
          <w:rFonts w:ascii="Times New Roman" w:hAnsi="Times New Roman" w:cs="Times New Roman"/>
          <w:sz w:val="26"/>
          <w:szCs w:val="26"/>
          <w:lang w:val="uk-UA" w:eastAsia="ru-RU"/>
        </w:rPr>
        <w:t>лептоспірозом контактним та повітряно-пиловим шляхами:</w:t>
      </w:r>
      <w:r w:rsidRPr="006C6B03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при </w:t>
      </w:r>
      <w:r>
        <w:rPr>
          <w:rFonts w:ascii="Times New Roman" w:hAnsi="Times New Roman" w:cs="Times New Roman"/>
          <w:sz w:val="26"/>
          <w:szCs w:val="26"/>
          <w:lang w:val="uk-UA" w:eastAsia="ru-RU"/>
        </w:rPr>
        <w:t>прямому контакті з гризунами та їх екскрементами (сеча, фекалії); при контакті шкіри та слизових оболонок (очі, ніс, рот) з об’єктами довкілля (вода, ґрунт, харчові продукти) із забрудненими екскрементами заражених лептоспірозом гризунів: купанні, риболовлі, косінні трави, при вдиханні повітря при прибиранні приміщень, заселених гризунами з поганою вентиляцією, при меліоративних роботах, вживанні сирих або термічно необроблених харчових продуктів, забруднених екскрементами гризунів.</w:t>
      </w:r>
    </w:p>
    <w:p w:rsidR="00A820CC" w:rsidRPr="000F1F52" w:rsidRDefault="00A820CC" w:rsidP="00A820C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2060"/>
          <w:sz w:val="26"/>
          <w:szCs w:val="26"/>
          <w:lang w:val="uk-UA"/>
        </w:rPr>
      </w:pPr>
      <w:r w:rsidRPr="000F1F52">
        <w:rPr>
          <w:rFonts w:ascii="Times New Roman" w:hAnsi="Times New Roman" w:cs="Times New Roman"/>
          <w:b/>
          <w:bCs/>
          <w:color w:val="002060"/>
          <w:sz w:val="26"/>
          <w:szCs w:val="26"/>
          <w:lang w:val="uk-UA"/>
        </w:rPr>
        <w:t>Епідемічна ситуація</w:t>
      </w:r>
      <w:r>
        <w:rPr>
          <w:rFonts w:ascii="Times New Roman" w:hAnsi="Times New Roman" w:cs="Times New Roman"/>
          <w:b/>
          <w:bCs/>
          <w:color w:val="002060"/>
          <w:sz w:val="26"/>
          <w:szCs w:val="26"/>
          <w:lang w:val="uk-UA"/>
        </w:rPr>
        <w:t xml:space="preserve"> </w:t>
      </w:r>
      <w:r w:rsidRPr="000F1F52">
        <w:rPr>
          <w:rFonts w:ascii="Times New Roman" w:hAnsi="Times New Roman" w:cs="Times New Roman"/>
          <w:b/>
          <w:bCs/>
          <w:color w:val="002060"/>
          <w:sz w:val="26"/>
          <w:szCs w:val="26"/>
          <w:lang w:val="uk-UA"/>
        </w:rPr>
        <w:t xml:space="preserve">з лептоспірозу в Київській області </w:t>
      </w:r>
      <w:r>
        <w:rPr>
          <w:rFonts w:ascii="Times New Roman" w:hAnsi="Times New Roman" w:cs="Times New Roman"/>
          <w:b/>
          <w:bCs/>
          <w:color w:val="002060"/>
          <w:sz w:val="26"/>
          <w:szCs w:val="26"/>
          <w:lang w:val="uk-UA"/>
        </w:rPr>
        <w:t>та прогноз на 2026 рік</w:t>
      </w:r>
    </w:p>
    <w:p w:rsidR="00A820CC" w:rsidRDefault="00A820CC" w:rsidP="00A820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F1F52">
        <w:rPr>
          <w:rFonts w:ascii="Times New Roman" w:hAnsi="Times New Roman" w:cs="Times New Roman"/>
          <w:sz w:val="26"/>
          <w:szCs w:val="26"/>
          <w:lang w:val="uk-UA"/>
        </w:rPr>
        <w:t xml:space="preserve">У 2024 році в Київській області зареєстровано </w:t>
      </w:r>
      <w:r w:rsidRPr="003573EB">
        <w:rPr>
          <w:rFonts w:ascii="Times New Roman" w:hAnsi="Times New Roman" w:cs="Times New Roman"/>
          <w:sz w:val="26"/>
          <w:szCs w:val="26"/>
        </w:rPr>
        <w:t>25</w:t>
      </w:r>
      <w:r w:rsidRPr="000F1F52">
        <w:rPr>
          <w:rFonts w:ascii="Times New Roman" w:hAnsi="Times New Roman" w:cs="Times New Roman"/>
          <w:sz w:val="26"/>
          <w:szCs w:val="26"/>
          <w:lang w:val="uk-UA"/>
        </w:rPr>
        <w:t xml:space="preserve"> випадків лептоспірозу, з яких 2 (8%) – з летальним наслідком. Найвищу захворюваність на лептоспіроз у 2024 році зареєстровано у Фастівському та Броварському районах. Більшість випадків лептоспірозу (52%)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0F1F52">
        <w:rPr>
          <w:rFonts w:ascii="Times New Roman" w:hAnsi="Times New Roman" w:cs="Times New Roman"/>
          <w:sz w:val="26"/>
          <w:szCs w:val="26"/>
          <w:lang w:val="uk-UA"/>
        </w:rPr>
        <w:t>зареєстровано у період серпень-вересень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2024 року</w:t>
      </w:r>
      <w:r w:rsidRPr="000F1F52">
        <w:rPr>
          <w:rFonts w:ascii="Times New Roman" w:hAnsi="Times New Roman" w:cs="Times New Roman"/>
          <w:sz w:val="26"/>
          <w:szCs w:val="26"/>
          <w:lang w:val="uk-UA"/>
        </w:rPr>
        <w:t>. У 2025 році зареєстровано 19 випадків лептоспірозу</w:t>
      </w:r>
      <w:bookmarkStart w:id="0" w:name="_Hlk192586529"/>
      <w:bookmarkEnd w:id="0"/>
      <w:r w:rsidRPr="000F1F52">
        <w:rPr>
          <w:rFonts w:ascii="Times New Roman" w:hAnsi="Times New Roman" w:cs="Times New Roman"/>
          <w:sz w:val="26"/>
          <w:szCs w:val="26"/>
          <w:lang w:val="uk-UA"/>
        </w:rPr>
        <w:t xml:space="preserve">, з яких 6 (32%) – завершилися </w:t>
      </w:r>
      <w:proofErr w:type="spellStart"/>
      <w:r w:rsidRPr="000F1F52">
        <w:rPr>
          <w:rFonts w:ascii="Times New Roman" w:hAnsi="Times New Roman" w:cs="Times New Roman"/>
          <w:sz w:val="26"/>
          <w:szCs w:val="26"/>
          <w:lang w:val="uk-UA"/>
        </w:rPr>
        <w:t>летально</w:t>
      </w:r>
      <w:proofErr w:type="spellEnd"/>
      <w:r w:rsidRPr="000F1F52">
        <w:rPr>
          <w:rFonts w:ascii="Times New Roman" w:hAnsi="Times New Roman" w:cs="Times New Roman"/>
          <w:sz w:val="26"/>
          <w:szCs w:val="26"/>
          <w:lang w:val="uk-UA"/>
        </w:rPr>
        <w:t>. За 6 місяців 2026 року зареєстровано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0F1F52">
        <w:rPr>
          <w:rFonts w:ascii="Times New Roman" w:hAnsi="Times New Roman" w:cs="Times New Roman"/>
          <w:sz w:val="26"/>
          <w:szCs w:val="26"/>
          <w:lang w:val="uk-UA"/>
        </w:rPr>
        <w:t xml:space="preserve">4 випадки лептоспірозу. </w:t>
      </w:r>
    </w:p>
    <w:p w:rsidR="00A820CC" w:rsidRPr="00DC2B10" w:rsidRDefault="00A820CC" w:rsidP="00A820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З урахуванням сприятливих природньо-кліматичних факторів щодо розмноження та збільшення популяції гризунів, п</w:t>
      </w:r>
      <w:r w:rsidRPr="000F1F52">
        <w:rPr>
          <w:rFonts w:ascii="Times New Roman" w:hAnsi="Times New Roman" w:cs="Times New Roman"/>
          <w:sz w:val="26"/>
          <w:szCs w:val="26"/>
          <w:lang w:val="uk-UA"/>
        </w:rPr>
        <w:t xml:space="preserve">рогноз щодо ускладнення епідемічної ситуації з лептоспірозу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в Київській області в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літньо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-осінній сезон 2026 року </w:t>
      </w:r>
      <w:r w:rsidRPr="000F1F52">
        <w:rPr>
          <w:rFonts w:ascii="Times New Roman" w:hAnsi="Times New Roman" w:cs="Times New Roman"/>
          <w:sz w:val="26"/>
          <w:szCs w:val="26"/>
          <w:lang w:val="uk-UA"/>
        </w:rPr>
        <w:t xml:space="preserve">є </w:t>
      </w:r>
      <w:r>
        <w:rPr>
          <w:rFonts w:ascii="Times New Roman" w:hAnsi="Times New Roman" w:cs="Times New Roman"/>
          <w:sz w:val="26"/>
          <w:szCs w:val="26"/>
          <w:lang w:val="uk-UA"/>
        </w:rPr>
        <w:t>несприятливим</w:t>
      </w:r>
      <w:r w:rsidRPr="000F1F52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A820CC" w:rsidRPr="007D36EC" w:rsidRDefault="00A820CC" w:rsidP="00A820CC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 w:rsidRPr="00A82ECA">
        <w:rPr>
          <w:b/>
          <w:bCs/>
          <w:color w:val="002060"/>
          <w:sz w:val="26"/>
          <w:szCs w:val="26"/>
          <w:lang w:val="uk-UA"/>
        </w:rPr>
        <w:t xml:space="preserve">Головним джерелом </w:t>
      </w:r>
      <w:r>
        <w:rPr>
          <w:b/>
          <w:bCs/>
          <w:color w:val="002060"/>
          <w:sz w:val="26"/>
          <w:szCs w:val="26"/>
          <w:lang w:val="uk-UA"/>
        </w:rPr>
        <w:t xml:space="preserve">та резервуаром лептоспірозу </w:t>
      </w:r>
      <w:r w:rsidRPr="006C6B03">
        <w:rPr>
          <w:sz w:val="26"/>
          <w:szCs w:val="26"/>
          <w:lang w:val="uk-UA"/>
        </w:rPr>
        <w:t>є</w:t>
      </w:r>
      <w:r>
        <w:rPr>
          <w:sz w:val="26"/>
          <w:szCs w:val="26"/>
          <w:lang w:val="uk-UA"/>
        </w:rPr>
        <w:t xml:space="preserve"> гризуни (полівки, щури, миші, ондатри); також можуть бути: собаки, сільськогосподарські тварини (свині, корови, вівці, кози), лисиці, їжаки, нутрії</w:t>
      </w:r>
      <w:r w:rsidRPr="003573EB">
        <w:rPr>
          <w:sz w:val="26"/>
          <w:szCs w:val="26"/>
          <w:lang w:val="uk-UA"/>
        </w:rPr>
        <w:t>.</w:t>
      </w:r>
      <w:r>
        <w:rPr>
          <w:sz w:val="26"/>
          <w:szCs w:val="26"/>
          <w:lang w:val="uk-UA"/>
        </w:rPr>
        <w:t xml:space="preserve"> Від людини до людини хвороба передається дуже </w:t>
      </w:r>
      <w:proofErr w:type="spellStart"/>
      <w:r>
        <w:rPr>
          <w:sz w:val="26"/>
          <w:szCs w:val="26"/>
          <w:lang w:val="uk-UA"/>
        </w:rPr>
        <w:t>рідко</w:t>
      </w:r>
      <w:proofErr w:type="spellEnd"/>
      <w:r>
        <w:rPr>
          <w:sz w:val="26"/>
          <w:szCs w:val="26"/>
          <w:lang w:val="uk-UA"/>
        </w:rPr>
        <w:t xml:space="preserve"> (під час вагітності та при годуванні дитини грудним молоком).</w:t>
      </w:r>
    </w:p>
    <w:p w:rsidR="00A820CC" w:rsidRDefault="00A820CC" w:rsidP="00A820CC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 w:rsidRPr="007D36EC">
        <w:rPr>
          <w:b/>
          <w:bCs/>
          <w:color w:val="002060"/>
          <w:sz w:val="26"/>
          <w:szCs w:val="26"/>
          <w:lang w:val="uk-UA"/>
        </w:rPr>
        <w:t>Час від моменту інфікування до появи симптомів (інкубаційний період)</w:t>
      </w:r>
      <w:r w:rsidRPr="007D36EC">
        <w:rPr>
          <w:color w:val="002060"/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становить</w:t>
      </w:r>
      <w:r w:rsidRPr="00A82ECA">
        <w:rPr>
          <w:sz w:val="26"/>
          <w:szCs w:val="26"/>
          <w:lang w:val="uk-UA"/>
        </w:rPr>
        <w:t xml:space="preserve"> від 2-3 днів до 3</w:t>
      </w:r>
      <w:r>
        <w:rPr>
          <w:sz w:val="26"/>
          <w:szCs w:val="26"/>
          <w:lang w:val="uk-UA"/>
        </w:rPr>
        <w:t>0 днів; в середньому – 7-10 днів</w:t>
      </w:r>
      <w:r w:rsidRPr="00A82ECA">
        <w:rPr>
          <w:sz w:val="26"/>
          <w:szCs w:val="26"/>
          <w:lang w:val="uk-UA"/>
        </w:rPr>
        <w:t>.</w:t>
      </w:r>
    </w:p>
    <w:p w:rsidR="00A820CC" w:rsidRDefault="00A820CC" w:rsidP="00A820CC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bCs/>
          <w:color w:val="002060"/>
          <w:sz w:val="26"/>
          <w:szCs w:val="26"/>
          <w:lang w:val="uk-UA"/>
        </w:rPr>
      </w:pPr>
      <w:r w:rsidRPr="009F2EBD">
        <w:rPr>
          <w:b/>
          <w:bCs/>
          <w:color w:val="002060"/>
          <w:sz w:val="26"/>
          <w:szCs w:val="26"/>
          <w:lang w:val="uk-UA"/>
        </w:rPr>
        <w:t>Клініка</w:t>
      </w:r>
    </w:p>
    <w:p w:rsidR="00A820CC" w:rsidRPr="000D6468" w:rsidRDefault="00A820CC" w:rsidP="00A820CC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 w:rsidRPr="000D6468">
        <w:rPr>
          <w:sz w:val="26"/>
          <w:szCs w:val="26"/>
          <w:lang w:val="uk-UA"/>
        </w:rPr>
        <w:t xml:space="preserve">У людей лептоспіроз проявляється </w:t>
      </w:r>
      <w:r>
        <w:rPr>
          <w:sz w:val="26"/>
          <w:szCs w:val="26"/>
          <w:lang w:val="uk-UA"/>
        </w:rPr>
        <w:t xml:space="preserve">високою </w:t>
      </w:r>
      <w:r w:rsidRPr="000D6468">
        <w:rPr>
          <w:sz w:val="26"/>
          <w:szCs w:val="26"/>
          <w:lang w:val="uk-UA"/>
        </w:rPr>
        <w:t>лихоманкою</w:t>
      </w:r>
      <w:r>
        <w:rPr>
          <w:sz w:val="26"/>
          <w:szCs w:val="26"/>
          <w:lang w:val="uk-UA"/>
        </w:rPr>
        <w:t>, головним болем, болем у м’язах , почервонінням очей, жовтухою; ураженням нирок та печінки.</w:t>
      </w:r>
      <w:r w:rsidRPr="000D6468">
        <w:rPr>
          <w:sz w:val="26"/>
          <w:szCs w:val="26"/>
          <w:lang w:val="uk-UA"/>
        </w:rPr>
        <w:t xml:space="preserve"> </w:t>
      </w:r>
    </w:p>
    <w:p w:rsidR="00A820CC" w:rsidRPr="00715E06" w:rsidRDefault="00A820CC" w:rsidP="00A820CC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bCs/>
          <w:color w:val="002060"/>
          <w:sz w:val="26"/>
          <w:szCs w:val="26"/>
          <w:lang w:val="uk-UA"/>
        </w:rPr>
      </w:pPr>
      <w:r w:rsidRPr="00715E06">
        <w:rPr>
          <w:b/>
          <w:bCs/>
          <w:color w:val="002060"/>
          <w:sz w:val="26"/>
          <w:szCs w:val="26"/>
          <w:lang w:val="uk-UA"/>
        </w:rPr>
        <w:t>Груп</w:t>
      </w:r>
      <w:r>
        <w:rPr>
          <w:b/>
          <w:bCs/>
          <w:color w:val="002060"/>
          <w:sz w:val="26"/>
          <w:szCs w:val="26"/>
          <w:lang w:val="uk-UA"/>
        </w:rPr>
        <w:t>и</w:t>
      </w:r>
      <w:r w:rsidRPr="00715E06">
        <w:rPr>
          <w:b/>
          <w:bCs/>
          <w:color w:val="002060"/>
          <w:sz w:val="26"/>
          <w:szCs w:val="26"/>
          <w:lang w:val="uk-UA"/>
        </w:rPr>
        <w:t xml:space="preserve"> високого ризику інфікування </w:t>
      </w:r>
      <w:r>
        <w:rPr>
          <w:b/>
          <w:bCs/>
          <w:color w:val="002060"/>
          <w:sz w:val="26"/>
          <w:szCs w:val="26"/>
          <w:lang w:val="uk-UA"/>
        </w:rPr>
        <w:t>лептоспірозом</w:t>
      </w:r>
      <w:r w:rsidRPr="00715E06">
        <w:rPr>
          <w:b/>
          <w:bCs/>
          <w:color w:val="002060"/>
          <w:sz w:val="26"/>
          <w:szCs w:val="26"/>
          <w:lang w:val="uk-UA"/>
        </w:rPr>
        <w:t xml:space="preserve">: </w:t>
      </w:r>
    </w:p>
    <w:p w:rsidR="00A820CC" w:rsidRDefault="00A820CC" w:rsidP="00A820CC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люди, які проживають/працюють у сільській місцевості або біля водойм;</w:t>
      </w:r>
    </w:p>
    <w:p w:rsidR="00A820CC" w:rsidRDefault="00A820CC" w:rsidP="00A820CC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працівники ферм, забійних </w:t>
      </w:r>
      <w:proofErr w:type="spellStart"/>
      <w:r>
        <w:rPr>
          <w:sz w:val="26"/>
          <w:szCs w:val="26"/>
          <w:lang w:val="uk-UA"/>
        </w:rPr>
        <w:t>цехів</w:t>
      </w:r>
      <w:proofErr w:type="spellEnd"/>
      <w:r>
        <w:rPr>
          <w:sz w:val="26"/>
          <w:szCs w:val="26"/>
          <w:lang w:val="uk-UA"/>
        </w:rPr>
        <w:t xml:space="preserve">,  м’ясопереробних підприємств, тваринних господарств, ринків; </w:t>
      </w:r>
    </w:p>
    <w:p w:rsidR="00A820CC" w:rsidRDefault="00A820CC" w:rsidP="00A820CC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працівники сільського господарства, очисних споруд;</w:t>
      </w:r>
    </w:p>
    <w:p w:rsidR="00A820CC" w:rsidRDefault="00A820CC" w:rsidP="00A820CC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працівники рибних господарств, меліоратори;</w:t>
      </w:r>
    </w:p>
    <w:p w:rsidR="00A820CC" w:rsidRDefault="00A820CC" w:rsidP="00A820CC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мешканці домогосподарств заселених гризунами; </w:t>
      </w:r>
    </w:p>
    <w:p w:rsidR="00A820CC" w:rsidRDefault="00A820CC" w:rsidP="00A820CC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люди, які відпочивали біля водойм (стави, озера),  перебували, лісах та інших природних осередках;</w:t>
      </w:r>
    </w:p>
    <w:p w:rsidR="00A820CC" w:rsidRDefault="00A820CC" w:rsidP="00A820CC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люди, діяльність яких пов’язана з частим перебуванням у природніх осередках (лісники, рибалки, мисливці, пастухи);</w:t>
      </w:r>
    </w:p>
    <w:p w:rsidR="00A820CC" w:rsidRDefault="00A820CC" w:rsidP="00A820CC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військовослужбовці;</w:t>
      </w:r>
    </w:p>
    <w:p w:rsidR="00A820CC" w:rsidRDefault="00A820CC" w:rsidP="00A820CC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ветеринари.</w:t>
      </w:r>
    </w:p>
    <w:p w:rsidR="00A820CC" w:rsidRPr="00A73A4F" w:rsidRDefault="00A820CC" w:rsidP="00A820CC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bCs/>
          <w:color w:val="002060"/>
          <w:sz w:val="26"/>
          <w:szCs w:val="26"/>
          <w:lang w:val="uk-UA"/>
        </w:rPr>
      </w:pPr>
      <w:r w:rsidRPr="00A73A4F">
        <w:rPr>
          <w:b/>
          <w:bCs/>
          <w:color w:val="002060"/>
          <w:sz w:val="26"/>
          <w:szCs w:val="26"/>
          <w:lang w:val="uk-UA"/>
        </w:rPr>
        <w:t xml:space="preserve">Рекомендації профілактики інфікування </w:t>
      </w:r>
      <w:r>
        <w:rPr>
          <w:b/>
          <w:bCs/>
          <w:color w:val="002060"/>
          <w:sz w:val="26"/>
          <w:szCs w:val="26"/>
          <w:lang w:val="uk-UA"/>
        </w:rPr>
        <w:t>лептоспірозом</w:t>
      </w:r>
    </w:p>
    <w:p w:rsidR="00A820CC" w:rsidRDefault="00A820CC" w:rsidP="00A820CC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Заходи профілактики повинні бути комплексні та направлені як на зниження чисельності гризунів так і зниження ризику інфікування населення.</w:t>
      </w:r>
    </w:p>
    <w:p w:rsidR="00A820CC" w:rsidRDefault="00A820CC" w:rsidP="00A820CC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bCs/>
          <w:color w:val="002060"/>
          <w:sz w:val="26"/>
          <w:szCs w:val="26"/>
          <w:lang w:val="uk-UA"/>
        </w:rPr>
      </w:pPr>
      <w:r w:rsidRPr="00F92038">
        <w:rPr>
          <w:b/>
          <w:bCs/>
          <w:color w:val="002060"/>
          <w:sz w:val="26"/>
          <w:szCs w:val="26"/>
          <w:lang w:val="uk-UA"/>
        </w:rPr>
        <w:t xml:space="preserve">Заходи направлені на зниження чисельності </w:t>
      </w:r>
      <w:r>
        <w:rPr>
          <w:b/>
          <w:bCs/>
          <w:color w:val="002060"/>
          <w:sz w:val="26"/>
          <w:szCs w:val="26"/>
          <w:lang w:val="uk-UA"/>
        </w:rPr>
        <w:t>гризунів</w:t>
      </w:r>
      <w:r w:rsidRPr="00F92038">
        <w:rPr>
          <w:b/>
          <w:bCs/>
          <w:color w:val="002060"/>
          <w:sz w:val="26"/>
          <w:szCs w:val="26"/>
          <w:lang w:val="uk-UA"/>
        </w:rPr>
        <w:t>:</w:t>
      </w:r>
    </w:p>
    <w:p w:rsidR="00A820CC" w:rsidRDefault="00A820CC" w:rsidP="00A820C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  <w:lang w:val="uk-UA"/>
        </w:rPr>
      </w:pPr>
      <w:r w:rsidRPr="007548B0">
        <w:rPr>
          <w:sz w:val="26"/>
          <w:szCs w:val="26"/>
          <w:lang w:val="uk-UA"/>
        </w:rPr>
        <w:t>пров</w:t>
      </w:r>
      <w:r>
        <w:rPr>
          <w:sz w:val="26"/>
          <w:szCs w:val="26"/>
          <w:lang w:val="uk-UA"/>
        </w:rPr>
        <w:t>е</w:t>
      </w:r>
      <w:r w:rsidRPr="007548B0">
        <w:rPr>
          <w:sz w:val="26"/>
          <w:szCs w:val="26"/>
          <w:lang w:val="uk-UA"/>
        </w:rPr>
        <w:t>д</w:t>
      </w:r>
      <w:r>
        <w:rPr>
          <w:sz w:val="26"/>
          <w:szCs w:val="26"/>
          <w:lang w:val="uk-UA"/>
        </w:rPr>
        <w:t>ення</w:t>
      </w:r>
      <w:r w:rsidRPr="007548B0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регулярних </w:t>
      </w:r>
      <w:r w:rsidRPr="007548B0">
        <w:rPr>
          <w:sz w:val="26"/>
          <w:szCs w:val="26"/>
          <w:lang w:val="uk-UA"/>
        </w:rPr>
        <w:t>дератизаційн</w:t>
      </w:r>
      <w:r>
        <w:rPr>
          <w:sz w:val="26"/>
          <w:szCs w:val="26"/>
          <w:lang w:val="uk-UA"/>
        </w:rPr>
        <w:t>их</w:t>
      </w:r>
      <w:r w:rsidRPr="007548B0">
        <w:rPr>
          <w:sz w:val="26"/>
          <w:szCs w:val="26"/>
          <w:lang w:val="uk-UA"/>
        </w:rPr>
        <w:t xml:space="preserve"> заход</w:t>
      </w:r>
      <w:r>
        <w:rPr>
          <w:sz w:val="26"/>
          <w:szCs w:val="26"/>
          <w:lang w:val="uk-UA"/>
        </w:rPr>
        <w:t>ів</w:t>
      </w:r>
      <w:r w:rsidRPr="007548B0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(заходи направлені на знищення гризунів) в житлових та підсобних приміщеннях дозволеними в України препаратами (перелік можна знайти в Державному реєстрі дезінфекційних засобів);</w:t>
      </w:r>
    </w:p>
    <w:p w:rsidR="00A820CC" w:rsidRDefault="00A820CC" w:rsidP="00A820C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>проведення  захо</w:t>
      </w:r>
      <w:bookmarkStart w:id="1" w:name="_GoBack"/>
      <w:bookmarkEnd w:id="1"/>
      <w:r>
        <w:rPr>
          <w:sz w:val="26"/>
          <w:szCs w:val="26"/>
          <w:lang w:val="uk-UA"/>
        </w:rPr>
        <w:t>дів з забезпечення задовільного санітарно-гігієнічного стану територій населених пунктів, своєчасного та якісного прибирання прилеглих до будинків територій, вивозу сміття, ліквідації стихійних сміттєзвалищ.</w:t>
      </w:r>
    </w:p>
    <w:p w:rsidR="00A820CC" w:rsidRDefault="00A820CC" w:rsidP="00A820CC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bCs/>
          <w:color w:val="002060"/>
          <w:sz w:val="26"/>
          <w:szCs w:val="26"/>
          <w:lang w:val="uk-UA"/>
        </w:rPr>
      </w:pPr>
      <w:r w:rsidRPr="00245F04">
        <w:rPr>
          <w:b/>
          <w:bCs/>
          <w:color w:val="002060"/>
          <w:sz w:val="26"/>
          <w:szCs w:val="26"/>
          <w:lang w:val="uk-UA"/>
        </w:rPr>
        <w:t xml:space="preserve">Заходи направлені на зниження ризику інфікування </w:t>
      </w:r>
      <w:r>
        <w:rPr>
          <w:b/>
          <w:bCs/>
          <w:color w:val="002060"/>
          <w:sz w:val="26"/>
          <w:szCs w:val="26"/>
          <w:lang w:val="uk-UA"/>
        </w:rPr>
        <w:t>лептоспірозом населення:</w:t>
      </w:r>
    </w:p>
    <w:p w:rsidR="00A820CC" w:rsidRPr="00BC53F7" w:rsidRDefault="00A820CC" w:rsidP="00A820C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b/>
          <w:sz w:val="32"/>
          <w:szCs w:val="32"/>
          <w:lang w:val="uk-UA"/>
        </w:rPr>
      </w:pPr>
      <w:r>
        <w:rPr>
          <w:sz w:val="26"/>
          <w:szCs w:val="26"/>
          <w:lang w:val="uk-UA"/>
        </w:rPr>
        <w:t xml:space="preserve">використовувати захисний спецодяг (комбінезони, халати, респіратори, маски, рукавички, окуляри, гумове взуття) при прибиранні приміщень заселених  гризунами, контакті з тваринами,  їх трупами та екскрементами; </w:t>
      </w:r>
    </w:p>
    <w:p w:rsidR="00A820CC" w:rsidRPr="004F3CF5" w:rsidRDefault="00A820CC" w:rsidP="00A820C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b/>
          <w:sz w:val="32"/>
          <w:szCs w:val="32"/>
          <w:lang w:val="uk-UA"/>
        </w:rPr>
      </w:pPr>
      <w:r>
        <w:rPr>
          <w:sz w:val="26"/>
          <w:szCs w:val="26"/>
          <w:lang w:val="uk-UA"/>
        </w:rPr>
        <w:t>дотримуватися правил особистої гігієни рук;</w:t>
      </w:r>
    </w:p>
    <w:p w:rsidR="00A820CC" w:rsidRPr="004F099C" w:rsidRDefault="00A820CC" w:rsidP="00A820C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b/>
          <w:sz w:val="32"/>
          <w:szCs w:val="32"/>
          <w:lang w:val="uk-UA"/>
        </w:rPr>
      </w:pPr>
      <w:r>
        <w:rPr>
          <w:sz w:val="26"/>
          <w:szCs w:val="26"/>
          <w:lang w:val="uk-UA"/>
        </w:rPr>
        <w:t xml:space="preserve">практикувати вологе прибирання  приміщень; </w:t>
      </w:r>
    </w:p>
    <w:p w:rsidR="00A820CC" w:rsidRPr="006153A3" w:rsidRDefault="00A820CC" w:rsidP="00A820C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b/>
          <w:sz w:val="32"/>
          <w:szCs w:val="32"/>
          <w:lang w:val="uk-UA"/>
        </w:rPr>
      </w:pPr>
      <w:r>
        <w:rPr>
          <w:sz w:val="26"/>
          <w:szCs w:val="26"/>
          <w:lang w:val="uk-UA"/>
        </w:rPr>
        <w:t>не купатися у водоймах (особливо мілководних з стоячою водою), потенційно забруднених екскрементами тварин;</w:t>
      </w:r>
    </w:p>
    <w:p w:rsidR="00A820CC" w:rsidRPr="006153A3" w:rsidRDefault="00A820CC" w:rsidP="00A820C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b/>
          <w:sz w:val="32"/>
          <w:szCs w:val="32"/>
          <w:lang w:val="uk-UA"/>
        </w:rPr>
      </w:pPr>
      <w:r>
        <w:rPr>
          <w:sz w:val="26"/>
          <w:szCs w:val="26"/>
          <w:lang w:val="uk-UA"/>
        </w:rPr>
        <w:t>не здійснювати випас великої рогатої худоби біля водойм;</w:t>
      </w:r>
    </w:p>
    <w:p w:rsidR="00A820CC" w:rsidRPr="00700849" w:rsidRDefault="00A820CC" w:rsidP="00A820C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b/>
          <w:sz w:val="32"/>
          <w:szCs w:val="32"/>
          <w:lang w:val="uk-UA"/>
        </w:rPr>
      </w:pPr>
      <w:r>
        <w:rPr>
          <w:sz w:val="26"/>
          <w:szCs w:val="26"/>
          <w:lang w:val="uk-UA"/>
        </w:rPr>
        <w:t>зберігати продукти та воду у недоступному для тварин місці;</w:t>
      </w:r>
    </w:p>
    <w:p w:rsidR="00A820CC" w:rsidRPr="008055F9" w:rsidRDefault="00A820CC" w:rsidP="00A820C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b/>
          <w:sz w:val="32"/>
          <w:szCs w:val="32"/>
          <w:lang w:val="uk-UA"/>
        </w:rPr>
      </w:pPr>
      <w:r>
        <w:rPr>
          <w:sz w:val="26"/>
          <w:szCs w:val="26"/>
          <w:lang w:val="uk-UA"/>
        </w:rPr>
        <w:t>не вживати продукти пошкоджені тваринами;</w:t>
      </w:r>
    </w:p>
    <w:p w:rsidR="00A820CC" w:rsidRPr="008055F9" w:rsidRDefault="00A820CC" w:rsidP="00A820C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b/>
          <w:sz w:val="32"/>
          <w:szCs w:val="32"/>
          <w:lang w:val="uk-UA"/>
        </w:rPr>
      </w:pPr>
      <w:r>
        <w:rPr>
          <w:sz w:val="26"/>
          <w:szCs w:val="26"/>
          <w:lang w:val="uk-UA"/>
        </w:rPr>
        <w:t>не вживати сиру воду та молоко;</w:t>
      </w:r>
    </w:p>
    <w:p w:rsidR="00A820CC" w:rsidRPr="006305E6" w:rsidRDefault="00A820CC" w:rsidP="00A820C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b/>
          <w:sz w:val="32"/>
          <w:szCs w:val="32"/>
          <w:lang w:val="uk-UA"/>
        </w:rPr>
      </w:pPr>
      <w:r>
        <w:rPr>
          <w:sz w:val="26"/>
          <w:szCs w:val="26"/>
          <w:lang w:val="uk-UA"/>
        </w:rPr>
        <w:t xml:space="preserve">вживати кип’ячену або </w:t>
      </w:r>
      <w:proofErr w:type="spellStart"/>
      <w:r>
        <w:rPr>
          <w:sz w:val="26"/>
          <w:szCs w:val="26"/>
          <w:lang w:val="uk-UA"/>
        </w:rPr>
        <w:t>бутильовану</w:t>
      </w:r>
      <w:proofErr w:type="spellEnd"/>
      <w:r>
        <w:rPr>
          <w:sz w:val="26"/>
          <w:szCs w:val="26"/>
          <w:lang w:val="uk-UA"/>
        </w:rPr>
        <w:t xml:space="preserve"> у виробничих умовах воду гарантованої якості;</w:t>
      </w:r>
    </w:p>
    <w:p w:rsidR="00A820CC" w:rsidRPr="009C44EA" w:rsidRDefault="00A820CC" w:rsidP="00A820C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b/>
          <w:sz w:val="32"/>
          <w:szCs w:val="32"/>
          <w:lang w:val="uk-UA"/>
        </w:rPr>
      </w:pPr>
      <w:r>
        <w:rPr>
          <w:sz w:val="26"/>
          <w:szCs w:val="26"/>
          <w:lang w:val="uk-UA"/>
        </w:rPr>
        <w:t>у заболочених місцевостях та при риболовлі використовувати захисне водонепроникне взуття;</w:t>
      </w:r>
    </w:p>
    <w:p w:rsidR="00A820CC" w:rsidRPr="005B12D4" w:rsidRDefault="00A820CC" w:rsidP="00A820C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b/>
          <w:sz w:val="32"/>
          <w:szCs w:val="32"/>
          <w:lang w:val="uk-UA"/>
        </w:rPr>
      </w:pPr>
      <w:r>
        <w:rPr>
          <w:sz w:val="26"/>
          <w:szCs w:val="26"/>
          <w:lang w:val="uk-UA"/>
        </w:rPr>
        <w:t>уникати контакту з хворими тваринами та їх екскрементами;</w:t>
      </w:r>
    </w:p>
    <w:p w:rsidR="00A820CC" w:rsidRPr="00490B7D" w:rsidRDefault="00A820CC" w:rsidP="00A820C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b/>
          <w:sz w:val="32"/>
          <w:szCs w:val="32"/>
          <w:lang w:val="uk-UA"/>
        </w:rPr>
      </w:pPr>
      <w:r>
        <w:rPr>
          <w:sz w:val="26"/>
          <w:szCs w:val="26"/>
          <w:lang w:val="uk-UA"/>
        </w:rPr>
        <w:t xml:space="preserve">захищати житло від потрапляння гризунів шляхом замуровування щілин, дірок та встановлення захисних сіток; </w:t>
      </w:r>
    </w:p>
    <w:p w:rsidR="00A820CC" w:rsidRPr="00FF6375" w:rsidRDefault="00A820CC" w:rsidP="00A820C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b/>
          <w:sz w:val="32"/>
          <w:szCs w:val="32"/>
          <w:lang w:val="uk-UA"/>
        </w:rPr>
      </w:pPr>
      <w:r>
        <w:rPr>
          <w:sz w:val="26"/>
          <w:szCs w:val="26"/>
          <w:lang w:val="uk-UA"/>
        </w:rPr>
        <w:t>регулярно вакцинувати собак та сільськогосподарських від лептоспірозу.</w:t>
      </w:r>
    </w:p>
    <w:p w:rsidR="00A820CC" w:rsidRPr="00F12141" w:rsidRDefault="00A820CC" w:rsidP="00A820CC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bCs/>
          <w:color w:val="002060"/>
          <w:sz w:val="26"/>
          <w:szCs w:val="26"/>
          <w:lang w:val="uk-UA"/>
        </w:rPr>
      </w:pPr>
      <w:r w:rsidRPr="00F12141">
        <w:rPr>
          <w:b/>
          <w:bCs/>
          <w:color w:val="002060"/>
          <w:sz w:val="26"/>
          <w:szCs w:val="26"/>
          <w:lang w:val="uk-UA"/>
        </w:rPr>
        <w:t xml:space="preserve">Дії </w:t>
      </w:r>
      <w:r>
        <w:rPr>
          <w:b/>
          <w:bCs/>
          <w:color w:val="002060"/>
          <w:sz w:val="26"/>
          <w:szCs w:val="26"/>
          <w:lang w:val="uk-UA"/>
        </w:rPr>
        <w:t xml:space="preserve">населення </w:t>
      </w:r>
      <w:r w:rsidRPr="00F12141">
        <w:rPr>
          <w:b/>
          <w:bCs/>
          <w:color w:val="002060"/>
          <w:sz w:val="26"/>
          <w:szCs w:val="26"/>
          <w:lang w:val="uk-UA"/>
        </w:rPr>
        <w:t xml:space="preserve">у випадку появи симптомів </w:t>
      </w:r>
      <w:r>
        <w:rPr>
          <w:b/>
          <w:bCs/>
          <w:color w:val="002060"/>
          <w:sz w:val="26"/>
          <w:szCs w:val="26"/>
          <w:lang w:val="uk-UA"/>
        </w:rPr>
        <w:t>лептоспірозу</w:t>
      </w:r>
      <w:r w:rsidRPr="00F12141">
        <w:rPr>
          <w:b/>
          <w:bCs/>
          <w:color w:val="002060"/>
          <w:sz w:val="26"/>
          <w:szCs w:val="26"/>
          <w:lang w:val="uk-UA"/>
        </w:rPr>
        <w:t>:</w:t>
      </w:r>
    </w:p>
    <w:p w:rsidR="00A820CC" w:rsidRDefault="00A820CC" w:rsidP="00A820C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  <w:lang w:val="uk-UA"/>
        </w:rPr>
      </w:pPr>
      <w:r w:rsidRPr="007E0A29">
        <w:rPr>
          <w:sz w:val="26"/>
          <w:szCs w:val="26"/>
          <w:lang w:val="uk-UA"/>
        </w:rPr>
        <w:t xml:space="preserve">негайно звернутися </w:t>
      </w:r>
      <w:r>
        <w:rPr>
          <w:sz w:val="26"/>
          <w:szCs w:val="26"/>
          <w:lang w:val="uk-UA"/>
        </w:rPr>
        <w:t>за</w:t>
      </w:r>
      <w:r w:rsidRPr="007E0A29">
        <w:rPr>
          <w:sz w:val="26"/>
          <w:szCs w:val="26"/>
          <w:lang w:val="uk-UA"/>
        </w:rPr>
        <w:t xml:space="preserve"> медичн</w:t>
      </w:r>
      <w:r>
        <w:rPr>
          <w:sz w:val="26"/>
          <w:szCs w:val="26"/>
          <w:lang w:val="uk-UA"/>
        </w:rPr>
        <w:t>ою</w:t>
      </w:r>
      <w:r w:rsidRPr="007E0A29">
        <w:rPr>
          <w:sz w:val="26"/>
          <w:szCs w:val="26"/>
          <w:lang w:val="uk-UA"/>
        </w:rPr>
        <w:t xml:space="preserve"> допомог</w:t>
      </w:r>
      <w:r>
        <w:rPr>
          <w:sz w:val="26"/>
          <w:szCs w:val="26"/>
          <w:lang w:val="uk-UA"/>
        </w:rPr>
        <w:t>ою</w:t>
      </w:r>
      <w:r w:rsidRPr="007E0A29">
        <w:rPr>
          <w:sz w:val="26"/>
          <w:szCs w:val="26"/>
          <w:lang w:val="uk-UA"/>
        </w:rPr>
        <w:t xml:space="preserve"> до лікаря;</w:t>
      </w:r>
    </w:p>
    <w:p w:rsidR="00A820CC" w:rsidRDefault="00A820CC" w:rsidP="00A820C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  <w:lang w:val="uk-UA"/>
        </w:rPr>
      </w:pPr>
      <w:r w:rsidRPr="007E0A29">
        <w:rPr>
          <w:sz w:val="26"/>
          <w:szCs w:val="26"/>
          <w:lang w:val="uk-UA"/>
        </w:rPr>
        <w:t>не займатися самол</w:t>
      </w:r>
      <w:r>
        <w:rPr>
          <w:sz w:val="26"/>
          <w:szCs w:val="26"/>
          <w:lang w:val="uk-UA"/>
        </w:rPr>
        <w:t>і</w:t>
      </w:r>
      <w:r w:rsidRPr="007E0A29">
        <w:rPr>
          <w:sz w:val="26"/>
          <w:szCs w:val="26"/>
          <w:lang w:val="uk-UA"/>
        </w:rPr>
        <w:t>куванням</w:t>
      </w:r>
      <w:r>
        <w:rPr>
          <w:sz w:val="26"/>
          <w:szCs w:val="26"/>
          <w:lang w:val="uk-UA"/>
        </w:rPr>
        <w:t>;</w:t>
      </w:r>
    </w:p>
    <w:p w:rsidR="00A820CC" w:rsidRPr="007E0A29" w:rsidRDefault="00A820CC" w:rsidP="00A820C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дотримуватися рекомендацій лікаря щодо режиму лікування та прийму лікарських засобів.</w:t>
      </w:r>
    </w:p>
    <w:p w:rsidR="00A820CC" w:rsidRDefault="00A820CC" w:rsidP="00A820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 w:eastAsia="ru-RU"/>
        </w:rPr>
      </w:pPr>
    </w:p>
    <w:p w:rsidR="005D081E" w:rsidRPr="00A820CC" w:rsidRDefault="005D081E">
      <w:pPr>
        <w:rPr>
          <w:lang w:val="uk-UA"/>
        </w:rPr>
      </w:pPr>
    </w:p>
    <w:sectPr w:rsidR="005D081E" w:rsidRPr="00A820CC" w:rsidSect="00A820CC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12E7"/>
    <w:multiLevelType w:val="hybridMultilevel"/>
    <w:tmpl w:val="4628EF5E"/>
    <w:lvl w:ilvl="0" w:tplc="839A4146">
      <w:start w:val="4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0CC"/>
    <w:rsid w:val="005D081E"/>
    <w:rsid w:val="00A82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B6B08F-39B2-4302-AE62-EAC22DEA9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20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718</Words>
  <Characters>4096</Characters>
  <Application>Microsoft Office Word</Application>
  <DocSecurity>0</DocSecurity>
  <Lines>34</Lines>
  <Paragraphs>9</Paragraphs>
  <ScaleCrop>false</ScaleCrop>
  <Company/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2026-07-28T07:10:00Z</dcterms:created>
  <dcterms:modified xsi:type="dcterms:W3CDTF">2026-07-28T07:13:00Z</dcterms:modified>
</cp:coreProperties>
</file>